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7E" w:rsidRPr="00925EC9" w:rsidRDefault="00925EC9">
      <w:pPr>
        <w:spacing w:after="182" w:line="259" w:lineRule="auto"/>
        <w:ind w:left="13" w:firstLine="0"/>
        <w:jc w:val="center"/>
        <w:rPr>
          <w:rFonts w:ascii="Times New Roman" w:hAnsi="Times New Roman" w:cs="Times New Roman"/>
        </w:rPr>
      </w:pPr>
      <w:r w:rsidRPr="00925EC9">
        <w:rPr>
          <w:rFonts w:ascii="Times New Roman" w:hAnsi="Times New Roman" w:cs="Times New Roman"/>
          <w:sz w:val="41"/>
        </w:rPr>
        <w:t>CSE352 Spring 2015 Homework #1</w:t>
      </w:r>
    </w:p>
    <w:p w:rsidR="00AB547E" w:rsidRPr="00925EC9" w:rsidRDefault="00925EC9">
      <w:pPr>
        <w:spacing w:after="218" w:line="254" w:lineRule="auto"/>
        <w:ind w:left="3266" w:right="2303" w:hanging="482"/>
        <w:jc w:val="left"/>
        <w:rPr>
          <w:rFonts w:ascii="Times New Roman" w:hAnsi="Times New Roman" w:cs="Times New Roman"/>
        </w:rPr>
      </w:pPr>
      <w:r w:rsidRPr="00925EC9">
        <w:rPr>
          <w:rFonts w:ascii="Times New Roman" w:hAnsi="Times New Roman" w:cs="Times New Roman"/>
          <w:sz w:val="29"/>
        </w:rPr>
        <w:t>Instructor: Joshua Smith TA: Hanchuan Li</w:t>
      </w:r>
    </w:p>
    <w:p w:rsidR="00AB547E" w:rsidRPr="00925EC9" w:rsidRDefault="00925EC9">
      <w:pPr>
        <w:spacing w:after="533" w:line="259" w:lineRule="auto"/>
        <w:ind w:left="13" w:firstLine="0"/>
        <w:jc w:val="center"/>
        <w:rPr>
          <w:rFonts w:ascii="Times New Roman" w:hAnsi="Times New Roman" w:cs="Times New Roman"/>
        </w:rPr>
      </w:pPr>
      <w:r w:rsidRPr="00925EC9">
        <w:rPr>
          <w:rFonts w:ascii="Times New Roman" w:hAnsi="Times New Roman" w:cs="Times New Roman"/>
          <w:sz w:val="29"/>
        </w:rPr>
        <w:t xml:space="preserve">Due Online in </w:t>
      </w:r>
      <w:r>
        <w:rPr>
          <w:rFonts w:ascii="Times New Roman" w:hAnsi="Times New Roman" w:cs="Times New Roman"/>
          <w:sz w:val="29"/>
        </w:rPr>
        <w:t>Catalyst Dropbox</w:t>
      </w:r>
      <w:r w:rsidRPr="00925EC9">
        <w:rPr>
          <w:rFonts w:ascii="Times New Roman" w:hAnsi="Times New Roman" w:cs="Times New Roman"/>
          <w:sz w:val="29"/>
        </w:rPr>
        <w:t xml:space="preserve"> 4/10/2015</w:t>
      </w:r>
      <w:bookmarkStart w:id="0" w:name="_GoBack"/>
      <w:bookmarkEnd w:id="0"/>
    </w:p>
    <w:p w:rsidR="00AB547E" w:rsidRPr="00925EC9" w:rsidRDefault="00925EC9">
      <w:pPr>
        <w:ind w:left="11" w:firstLine="351"/>
        <w:rPr>
          <w:rFonts w:ascii="Times New Roman" w:hAnsi="Times New Roman" w:cs="Times New Roman"/>
        </w:rPr>
      </w:pPr>
      <w:r w:rsidRPr="00925EC9">
        <w:rPr>
          <w:rFonts w:ascii="Times New Roman" w:hAnsi="Times New Roman" w:cs="Times New Roman"/>
        </w:rPr>
        <w:t>Homework will be graded on both effort and correctness. If you find yourself having trouble with a problem, write down what you know and how far you were able to get to get partial credit. Solutions that are correct but do not adequately explain the questi</w:t>
      </w:r>
      <w:r w:rsidRPr="00925EC9">
        <w:rPr>
          <w:rFonts w:ascii="Times New Roman" w:hAnsi="Times New Roman" w:cs="Times New Roman"/>
        </w:rPr>
        <w:t>on may not receive full credit. Solutions that are incorrect and show no work will not receive any credit.</w:t>
      </w:r>
    </w:p>
    <w:p w:rsidR="00AB547E" w:rsidRPr="00925EC9" w:rsidRDefault="00925EC9">
      <w:pPr>
        <w:ind w:left="11" w:firstLine="351"/>
        <w:rPr>
          <w:rFonts w:ascii="Times New Roman" w:hAnsi="Times New Roman" w:cs="Times New Roman"/>
        </w:rPr>
      </w:pPr>
      <w:r w:rsidRPr="00925EC9">
        <w:rPr>
          <w:rFonts w:ascii="Times New Roman" w:hAnsi="Times New Roman" w:cs="Times New Roman"/>
        </w:rPr>
        <w:t>You are encouraged to collaborate with your peers. However, each person must write up their homework assignments individually. Justice will be enforc</w:t>
      </w:r>
      <w:r w:rsidRPr="00925EC9">
        <w:rPr>
          <w:rFonts w:ascii="Times New Roman" w:hAnsi="Times New Roman" w:cs="Times New Roman"/>
        </w:rPr>
        <w:t>ed if you are caught cheating. If you need an extension, you are required to submit a Haiku explaining why you need an extension BEFORE the homework deadline. Late homework is subject to a late penalty of 20 percent per day.</w:t>
      </w:r>
    </w:p>
    <w:p w:rsidR="00AB547E" w:rsidRPr="00925EC9" w:rsidRDefault="00925EC9">
      <w:pPr>
        <w:spacing w:after="461" w:line="259" w:lineRule="auto"/>
        <w:ind w:left="0" w:right="72" w:firstLine="0"/>
        <w:jc w:val="right"/>
        <w:rPr>
          <w:rFonts w:ascii="Times New Roman" w:hAnsi="Times New Roman" w:cs="Times New Roman"/>
        </w:rPr>
      </w:pPr>
      <w:r w:rsidRPr="00925EC9">
        <w:rPr>
          <w:rFonts w:ascii="Times New Roman" w:hAnsi="Times New Roman" w:cs="Times New Roman"/>
        </w:rPr>
        <w:t>If you have any questions, plea</w:t>
      </w:r>
      <w:r w:rsidRPr="00925EC9">
        <w:rPr>
          <w:rFonts w:ascii="Times New Roman" w:hAnsi="Times New Roman" w:cs="Times New Roman"/>
        </w:rPr>
        <w:t xml:space="preserve">se email to ’staff </w:t>
      </w:r>
      <w:r w:rsidRPr="00925EC9">
        <w:rPr>
          <w:rFonts w:ascii="Times New Roman" w:eastAsia="Calibri" w:hAnsi="Times New Roman" w:cs="Times New Roman"/>
          <w:noProof/>
          <w:sz w:val="22"/>
        </w:rPr>
        <mc:AlternateContent>
          <mc:Choice Requires="wpg">
            <w:drawing>
              <wp:inline distT="0" distB="0" distL="0" distR="0">
                <wp:extent cx="44602" cy="5055"/>
                <wp:effectExtent l="0" t="0" r="0" b="0"/>
                <wp:docPr id="937" name="Group 937"/>
                <wp:cNvGraphicFramePr/>
                <a:graphic xmlns:a="http://schemas.openxmlformats.org/drawingml/2006/main">
                  <a:graphicData uri="http://schemas.microsoft.com/office/word/2010/wordprocessingGroup">
                    <wpg:wgp>
                      <wpg:cNvGrpSpPr/>
                      <wpg:grpSpPr>
                        <a:xfrm>
                          <a:off x="0" y="0"/>
                          <a:ext cx="44602" cy="5055"/>
                          <a:chOff x="0" y="0"/>
                          <a:chExt cx="44602" cy="5055"/>
                        </a:xfrm>
                      </wpg:grpSpPr>
                      <wps:wsp>
                        <wps:cNvPr id="21" name="Shape 21"/>
                        <wps:cNvSpPr/>
                        <wps:spPr>
                          <a:xfrm>
                            <a:off x="0" y="0"/>
                            <a:ext cx="44602" cy="0"/>
                          </a:xfrm>
                          <a:custGeom>
                            <a:avLst/>
                            <a:gdLst/>
                            <a:ahLst/>
                            <a:cxnLst/>
                            <a:rect l="0" t="0" r="0" b="0"/>
                            <a:pathLst>
                              <a:path w="44602">
                                <a:moveTo>
                                  <a:pt x="0" y="0"/>
                                </a:moveTo>
                                <a:lnTo>
                                  <a:pt x="44602"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1AD2E8" id="Group 937" o:spid="_x0000_s1026" style="width:3.5pt;height:.4pt;mso-position-horizontal-relative:char;mso-position-vertical-relative:line" coordsize="44602,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">
                <v:shape id="Shape 21" o:spid="_x0000_s1027" style="position:absolute;width:44602;height:0;visibility:visible;mso-wrap-style:square;v-text-anchor:top" coordsize="4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kkcAA&#10;AADbAAAADwAAAGRycy9kb3ducmV2LnhtbESPQYvCMBSE74L/ITzBm6ZWkKUapQiCgh7UPezx0Tyb&#10;YvNSmljrvzeCsMdhZr5hVpve1qKj1leOFcymCQjiwumKSwW/193kB4QPyBprx6TgRR426+FghZl2&#10;Tz5TdwmliBD2GSowITSZlL4wZNFPXUMcvZtrLYYo21LqFp8RbmuZJslCWqw4LhhsaGuouF8eVgGl&#10;ZnHo5rU7mYCP0981fx2TXKnxqM+XIAL14T/8be+1gnQGn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3kkcAAAADbAAAADwAAAAAAAAAAAAAAAACYAgAAZHJzL2Rvd25y&#10;ZXYueG1sUEsFBgAAAAAEAAQA9QAAAIUDAAAAAA==&#10;" path="m,l44602,e" filled="f" strokeweight=".14042mm">
                  <v:stroke miterlimit="83231f" joinstyle="miter"/>
                  <v:path arrowok="t" textboxrect="0,0,44602,0"/>
                </v:shape>
                <w10:anchorlock/>
              </v:group>
            </w:pict>
          </mc:Fallback>
        </mc:AlternateContent>
      </w:r>
      <w:r w:rsidRPr="00925EC9">
        <w:rPr>
          <w:rFonts w:ascii="Times New Roman" w:hAnsi="Times New Roman" w:cs="Times New Roman"/>
        </w:rPr>
        <w:t>cse352 15sp@cs.washington.edu’</w:t>
      </w:r>
    </w:p>
    <w:p w:rsidR="00AB547E" w:rsidRPr="00925EC9" w:rsidRDefault="00925EC9">
      <w:pPr>
        <w:pStyle w:val="Heading1"/>
        <w:ind w:left="8"/>
        <w:rPr>
          <w:rFonts w:ascii="Times New Roman" w:hAnsi="Times New Roman" w:cs="Times New Roman"/>
        </w:rPr>
      </w:pPr>
      <w:r>
        <w:rPr>
          <w:rFonts w:ascii="Times New Roman" w:hAnsi="Times New Roman" w:cs="Times New Roman"/>
          <w:b/>
          <w:i w:val="0"/>
        </w:rPr>
        <w:t>Question</w:t>
      </w:r>
      <w:r w:rsidRPr="00925EC9">
        <w:rPr>
          <w:rFonts w:ascii="Times New Roman" w:hAnsi="Times New Roman" w:cs="Times New Roman"/>
          <w:b/>
          <w:i w:val="0"/>
        </w:rPr>
        <w:t xml:space="preserve"> 1 </w:t>
      </w:r>
      <w:r w:rsidRPr="00925EC9">
        <w:rPr>
          <w:rFonts w:ascii="Times New Roman" w:hAnsi="Times New Roman" w:cs="Times New Roman"/>
        </w:rPr>
        <w:t>Power Consumption</w:t>
      </w:r>
    </w:p>
    <w:p w:rsidR="00AB547E" w:rsidRPr="00925EC9" w:rsidRDefault="00925EC9">
      <w:pPr>
        <w:spacing w:after="458"/>
        <w:ind w:left="21"/>
        <w:rPr>
          <w:rFonts w:ascii="Times New Roman" w:hAnsi="Times New Roman" w:cs="Times New Roman"/>
        </w:rPr>
      </w:pPr>
      <w:r w:rsidRPr="00925EC9">
        <w:rPr>
          <w:rFonts w:ascii="Times New Roman" w:hAnsi="Times New Roman" w:cs="Times New Roman"/>
        </w:rPr>
        <w:t>Suppose</w:t>
      </w:r>
      <w:r w:rsidRPr="00925EC9">
        <w:rPr>
          <w:rFonts w:ascii="Times New Roman" w:hAnsi="Times New Roman" w:cs="Times New Roman"/>
        </w:rPr>
        <w:t xml:space="preserve"> an iPhone’s leakage current is 3mA, and supply voltage is 1.5V. When playing Angry Birds, the clock frequency is 800MHz and net capacitance is 200pF (</w:t>
      </w:r>
      <w:proofErr w:type="spellStart"/>
      <w:r w:rsidRPr="00925EC9">
        <w:rPr>
          <w:rFonts w:ascii="Times New Roman" w:hAnsi="Times New Roman" w:cs="Times New Roman"/>
        </w:rPr>
        <w:t>pico</w:t>
      </w:r>
      <w:proofErr w:type="spellEnd"/>
      <w:r w:rsidRPr="00925EC9">
        <w:rPr>
          <w:rFonts w:ascii="Times New Roman" w:hAnsi="Times New Roman" w:cs="Times New Roman"/>
        </w:rPr>
        <w:t xml:space="preserve"> Farads). (a)</w:t>
      </w:r>
      <w:r w:rsidRPr="00925EC9">
        <w:rPr>
          <w:rFonts w:ascii="Times New Roman" w:hAnsi="Times New Roman" w:cs="Times New Roman"/>
        </w:rPr>
        <w:t xml:space="preserve"> What is the value of the static power consumption? (b) What is the </w:t>
      </w:r>
      <w:proofErr w:type="gramStart"/>
      <w:r w:rsidRPr="00925EC9">
        <w:rPr>
          <w:rFonts w:ascii="Times New Roman" w:hAnsi="Times New Roman" w:cs="Times New Roman"/>
        </w:rPr>
        <w:t>dynamic</w:t>
      </w:r>
      <w:proofErr w:type="gramEnd"/>
      <w:r w:rsidRPr="00925EC9">
        <w:rPr>
          <w:rFonts w:ascii="Times New Roman" w:hAnsi="Times New Roman" w:cs="Times New Roman"/>
        </w:rPr>
        <w:t xml:space="preserve"> power consumption (ignoring crowbar current)? (c) What is the total power consumption?</w:t>
      </w:r>
    </w:p>
    <w:p w:rsidR="00AB547E" w:rsidRPr="00925EC9" w:rsidRDefault="00925EC9">
      <w:pPr>
        <w:pStyle w:val="Heading1"/>
        <w:ind w:left="8"/>
        <w:rPr>
          <w:rFonts w:ascii="Times New Roman" w:hAnsi="Times New Roman" w:cs="Times New Roman"/>
        </w:rPr>
      </w:pPr>
      <w:r>
        <w:rPr>
          <w:rFonts w:ascii="Times New Roman" w:hAnsi="Times New Roman" w:cs="Times New Roman"/>
          <w:b/>
          <w:i w:val="0"/>
        </w:rPr>
        <w:t>Question</w:t>
      </w:r>
      <w:r w:rsidRPr="00925EC9">
        <w:rPr>
          <w:rFonts w:ascii="Times New Roman" w:hAnsi="Times New Roman" w:cs="Times New Roman"/>
          <w:b/>
          <w:i w:val="0"/>
        </w:rPr>
        <w:t xml:space="preserve"> </w:t>
      </w:r>
      <w:r w:rsidRPr="00925EC9">
        <w:rPr>
          <w:rFonts w:ascii="Times New Roman" w:hAnsi="Times New Roman" w:cs="Times New Roman"/>
          <w:b/>
          <w:i w:val="0"/>
        </w:rPr>
        <w:t xml:space="preserve">2 </w:t>
      </w:r>
      <w:r w:rsidRPr="00925EC9">
        <w:rPr>
          <w:rFonts w:ascii="Times New Roman" w:hAnsi="Times New Roman" w:cs="Times New Roman"/>
        </w:rPr>
        <w:t>Truth tables</w:t>
      </w:r>
    </w:p>
    <w:p w:rsidR="00AB547E" w:rsidRDefault="00925EC9">
      <w:pPr>
        <w:ind w:left="21"/>
        <w:rPr>
          <w:rFonts w:ascii="Times New Roman" w:hAnsi="Times New Roman" w:cs="Times New Roman"/>
        </w:rPr>
      </w:pPr>
      <w:r w:rsidRPr="00925EC9">
        <w:rPr>
          <w:rFonts w:ascii="Times New Roman" w:hAnsi="Times New Roman" w:cs="Times New Roman"/>
        </w:rPr>
        <w:t>Consider the following Boolean expressions. For each expression write</w:t>
      </w:r>
      <w:r w:rsidRPr="00925EC9">
        <w:rPr>
          <w:rFonts w:ascii="Times New Roman" w:hAnsi="Times New Roman" w:cs="Times New Roman"/>
        </w:rPr>
        <w:t xml:space="preserve"> out the corresponding truth table.</w:t>
      </w:r>
    </w:p>
    <w:p w:rsidR="00925EC9" w:rsidRPr="00925EC9" w:rsidRDefault="00925EC9">
      <w:pPr>
        <w:ind w:left="21"/>
        <w:rPr>
          <w:rFonts w:ascii="Times New Roman" w:hAnsi="Times New Roman" w:cs="Times New Roman"/>
        </w:rPr>
      </w:pPr>
      <w:r>
        <w:rPr>
          <w:noProof/>
        </w:rPr>
        <w:drawing>
          <wp:inline distT="0" distB="0" distL="0" distR="0" wp14:anchorId="3199D779" wp14:editId="7A156523">
            <wp:extent cx="1521134"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0574" cy="712598"/>
                    </a:xfrm>
                    <a:prstGeom prst="rect">
                      <a:avLst/>
                    </a:prstGeom>
                  </pic:spPr>
                </pic:pic>
              </a:graphicData>
            </a:graphic>
          </wp:inline>
        </w:drawing>
      </w:r>
    </w:p>
    <w:p w:rsidR="00AB547E" w:rsidRPr="00925EC9" w:rsidRDefault="00925EC9" w:rsidP="00925EC9">
      <w:pPr>
        <w:tabs>
          <w:tab w:val="right" w:pos="8653"/>
        </w:tabs>
        <w:ind w:left="0" w:firstLine="0"/>
        <w:jc w:val="left"/>
        <w:rPr>
          <w:rFonts w:ascii="Times New Roman" w:hAnsi="Times New Roman" w:cs="Times New Roman"/>
        </w:rPr>
      </w:pPr>
      <w:r w:rsidRPr="00925EC9">
        <w:rPr>
          <w:rFonts w:ascii="Times New Roman" w:hAnsi="Times New Roman" w:cs="Times New Roman"/>
        </w:rPr>
        <w:tab/>
      </w:r>
    </w:p>
    <w:p w:rsidR="00AB547E" w:rsidRPr="00925EC9" w:rsidRDefault="00925EC9">
      <w:pPr>
        <w:pStyle w:val="Heading1"/>
        <w:ind w:left="8"/>
        <w:rPr>
          <w:rFonts w:ascii="Times New Roman" w:hAnsi="Times New Roman" w:cs="Times New Roman"/>
        </w:rPr>
      </w:pPr>
      <w:r>
        <w:rPr>
          <w:rFonts w:ascii="Times New Roman" w:hAnsi="Times New Roman" w:cs="Times New Roman"/>
          <w:b/>
          <w:i w:val="0"/>
        </w:rPr>
        <w:t>Question</w:t>
      </w:r>
      <w:r w:rsidRPr="00925EC9">
        <w:rPr>
          <w:rFonts w:ascii="Times New Roman" w:hAnsi="Times New Roman" w:cs="Times New Roman"/>
          <w:b/>
          <w:i w:val="0"/>
        </w:rPr>
        <w:t xml:space="preserve"> </w:t>
      </w:r>
      <w:r w:rsidRPr="00925EC9">
        <w:rPr>
          <w:rFonts w:ascii="Times New Roman" w:hAnsi="Times New Roman" w:cs="Times New Roman"/>
          <w:b/>
          <w:i w:val="0"/>
        </w:rPr>
        <w:t xml:space="preserve">3 </w:t>
      </w:r>
      <w:r w:rsidRPr="00925EC9">
        <w:rPr>
          <w:rFonts w:ascii="Times New Roman" w:hAnsi="Times New Roman" w:cs="Times New Roman"/>
        </w:rPr>
        <w:t xml:space="preserve">Boolean </w:t>
      </w:r>
      <w:proofErr w:type="gramStart"/>
      <w:r w:rsidRPr="00925EC9">
        <w:rPr>
          <w:rFonts w:ascii="Times New Roman" w:hAnsi="Times New Roman" w:cs="Times New Roman"/>
        </w:rPr>
        <w:t>Algebra</w:t>
      </w:r>
      <w:proofErr w:type="gramEnd"/>
    </w:p>
    <w:p w:rsidR="00AB547E" w:rsidRPr="00925EC9" w:rsidRDefault="00925EC9">
      <w:pPr>
        <w:ind w:left="21"/>
        <w:rPr>
          <w:rFonts w:ascii="Times New Roman" w:hAnsi="Times New Roman" w:cs="Times New Roman"/>
        </w:rPr>
      </w:pPr>
      <w:r w:rsidRPr="00925EC9">
        <w:rPr>
          <w:rFonts w:ascii="Times New Roman" w:hAnsi="Times New Roman" w:cs="Times New Roman"/>
        </w:rPr>
        <w:t xml:space="preserve">Ben </w:t>
      </w:r>
      <w:proofErr w:type="spellStart"/>
      <w:r w:rsidRPr="00925EC9">
        <w:rPr>
          <w:rFonts w:ascii="Times New Roman" w:hAnsi="Times New Roman" w:cs="Times New Roman"/>
        </w:rPr>
        <w:t>Bitdiddle</w:t>
      </w:r>
      <w:proofErr w:type="spellEnd"/>
      <w:r w:rsidRPr="00925EC9">
        <w:rPr>
          <w:rFonts w:ascii="Times New Roman" w:hAnsi="Times New Roman" w:cs="Times New Roman"/>
        </w:rPr>
        <w:t xml:space="preserve"> and Alyssa P. Hacker are having an argument over the equivalence of two Boolean expression (they have nothing better to do). Alyssa P. Hacker claims that the following two expressions are equivalent:</w:t>
      </w:r>
    </w:p>
    <w:p w:rsidR="00925EC9" w:rsidRDefault="00925EC9" w:rsidP="00925EC9">
      <w:pPr>
        <w:spacing w:after="458"/>
        <w:ind w:left="11" w:firstLine="351"/>
        <w:jc w:val="center"/>
        <w:rPr>
          <w:rFonts w:ascii="Times New Roman" w:hAnsi="Times New Roman" w:cs="Times New Roman"/>
        </w:rPr>
      </w:pPr>
      <w:r>
        <w:rPr>
          <w:noProof/>
        </w:rPr>
        <w:drawing>
          <wp:inline distT="0" distB="0" distL="0" distR="0" wp14:anchorId="5256449A" wp14:editId="5E4CCE14">
            <wp:extent cx="2228850" cy="43246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9721" cy="444274"/>
                    </a:xfrm>
                    <a:prstGeom prst="rect">
                      <a:avLst/>
                    </a:prstGeom>
                  </pic:spPr>
                </pic:pic>
              </a:graphicData>
            </a:graphic>
          </wp:inline>
        </w:drawing>
      </w:r>
    </w:p>
    <w:p w:rsidR="00AB547E" w:rsidRPr="00925EC9" w:rsidRDefault="00925EC9" w:rsidP="00925EC9">
      <w:pPr>
        <w:spacing w:after="458"/>
        <w:ind w:left="11" w:firstLine="0"/>
        <w:rPr>
          <w:rFonts w:ascii="Times New Roman" w:hAnsi="Times New Roman" w:cs="Times New Roman"/>
        </w:rPr>
      </w:pPr>
      <w:r w:rsidRPr="00925EC9">
        <w:rPr>
          <w:rFonts w:ascii="Times New Roman" w:hAnsi="Times New Roman" w:cs="Times New Roman"/>
        </w:rPr>
        <w:t xml:space="preserve">Ben </w:t>
      </w:r>
      <w:proofErr w:type="spellStart"/>
      <w:r w:rsidRPr="00925EC9">
        <w:rPr>
          <w:rFonts w:ascii="Times New Roman" w:hAnsi="Times New Roman" w:cs="Times New Roman"/>
        </w:rPr>
        <w:t>Bitdiddle</w:t>
      </w:r>
      <w:proofErr w:type="spellEnd"/>
      <w:r w:rsidRPr="00925EC9">
        <w:rPr>
          <w:rFonts w:ascii="Times New Roman" w:hAnsi="Times New Roman" w:cs="Times New Roman"/>
        </w:rPr>
        <w:t xml:space="preserve"> on the other hand disagrees and claims that they are not. Who is right? If they are equivalent, prove it using Boolean algebra. If they are not, evaluate the truth table to show that they are not equivalent.</w:t>
      </w:r>
    </w:p>
    <w:p w:rsidR="00AB547E" w:rsidRPr="00925EC9" w:rsidRDefault="00925EC9">
      <w:pPr>
        <w:pStyle w:val="Heading2"/>
        <w:ind w:left="8"/>
        <w:rPr>
          <w:rFonts w:ascii="Times New Roman" w:hAnsi="Times New Roman" w:cs="Times New Roman"/>
        </w:rPr>
      </w:pPr>
      <w:r>
        <w:rPr>
          <w:rFonts w:ascii="Times New Roman" w:hAnsi="Times New Roman" w:cs="Times New Roman"/>
          <w:b/>
          <w:i w:val="0"/>
        </w:rPr>
        <w:lastRenderedPageBreak/>
        <w:t>Question</w:t>
      </w:r>
      <w:r w:rsidRPr="00925EC9">
        <w:rPr>
          <w:rFonts w:ascii="Times New Roman" w:hAnsi="Times New Roman" w:cs="Times New Roman"/>
          <w:b/>
          <w:i w:val="0"/>
        </w:rPr>
        <w:t xml:space="preserve"> </w:t>
      </w:r>
      <w:r w:rsidRPr="00925EC9">
        <w:rPr>
          <w:rFonts w:ascii="Times New Roman" w:hAnsi="Times New Roman" w:cs="Times New Roman"/>
          <w:b/>
          <w:i w:val="0"/>
        </w:rPr>
        <w:t xml:space="preserve">4 </w:t>
      </w:r>
      <w:r w:rsidRPr="00925EC9">
        <w:rPr>
          <w:rFonts w:ascii="Times New Roman" w:hAnsi="Times New Roman" w:cs="Times New Roman"/>
        </w:rPr>
        <w:t>CMOS Circuits</w:t>
      </w:r>
    </w:p>
    <w:p w:rsidR="00AB547E" w:rsidRPr="00925EC9" w:rsidRDefault="00925EC9">
      <w:pPr>
        <w:spacing w:after="222"/>
        <w:ind w:left="21"/>
        <w:rPr>
          <w:rFonts w:ascii="Times New Roman" w:hAnsi="Times New Roman" w:cs="Times New Roman"/>
        </w:rPr>
      </w:pPr>
      <w:r w:rsidRPr="00925EC9">
        <w:rPr>
          <w:rFonts w:ascii="Times New Roman" w:hAnsi="Times New Roman" w:cs="Times New Roman"/>
        </w:rPr>
        <w:t>For the f</w:t>
      </w:r>
      <w:r w:rsidRPr="00925EC9">
        <w:rPr>
          <w:rFonts w:ascii="Times New Roman" w:hAnsi="Times New Roman" w:cs="Times New Roman"/>
        </w:rPr>
        <w:t>ollowing Boolean expressions draw the equivalent CMOS gate implementation. Clearly mark the input and output signals and do not assume you have the complements of any signals. Minimize the number of CMOS transistors used in your implementation.</w:t>
      </w:r>
    </w:p>
    <w:p w:rsidR="00AB547E" w:rsidRPr="00925EC9" w:rsidRDefault="00925EC9">
      <w:pPr>
        <w:spacing w:after="121" w:line="259" w:lineRule="auto"/>
        <w:ind w:left="13" w:firstLine="0"/>
        <w:jc w:val="left"/>
        <w:rPr>
          <w:rFonts w:ascii="Times New Roman" w:hAnsi="Times New Roman" w:cs="Times New Roman"/>
        </w:rPr>
      </w:pPr>
      <w:r>
        <w:rPr>
          <w:noProof/>
        </w:rPr>
        <w:drawing>
          <wp:inline distT="0" distB="0" distL="0" distR="0" wp14:anchorId="24568F5F" wp14:editId="4FD4D455">
            <wp:extent cx="1630289" cy="1066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6534" cy="1090518"/>
                    </a:xfrm>
                    <a:prstGeom prst="rect">
                      <a:avLst/>
                    </a:prstGeom>
                  </pic:spPr>
                </pic:pic>
              </a:graphicData>
            </a:graphic>
          </wp:inline>
        </w:drawing>
      </w:r>
      <w:r w:rsidRPr="00925EC9">
        <w:rPr>
          <w:rFonts w:ascii="Times New Roman" w:eastAsia="Calibri" w:hAnsi="Times New Roman" w:cs="Times New Roman"/>
          <w:noProof/>
          <w:sz w:val="22"/>
        </w:rPr>
        <w:t xml:space="preserve"> </w:t>
      </w:r>
      <w:r w:rsidRPr="00925EC9">
        <w:rPr>
          <w:rFonts w:ascii="Times New Roman" w:eastAsia="Calibri" w:hAnsi="Times New Roman" w:cs="Times New Roman"/>
          <w:noProof/>
          <w:sz w:val="22"/>
        </w:rPr>
        <mc:AlternateContent>
          <mc:Choice Requires="wpg">
            <w:drawing>
              <wp:inline distT="0" distB="0" distL="0" distR="0">
                <wp:extent cx="5486400" cy="3797"/>
                <wp:effectExtent l="0" t="0" r="0" b="0"/>
                <wp:docPr id="1005" name="Group 1005"/>
                <wp:cNvGraphicFramePr/>
                <a:graphic xmlns:a="http://schemas.openxmlformats.org/drawingml/2006/main">
                  <a:graphicData uri="http://schemas.microsoft.com/office/word/2010/wordprocessingGroup">
                    <wpg:wgp>
                      <wpg:cNvGrpSpPr/>
                      <wpg:grpSpPr>
                        <a:xfrm>
                          <a:off x="0" y="0"/>
                          <a:ext cx="5486400" cy="3797"/>
                          <a:chOff x="0" y="0"/>
                          <a:chExt cx="5486400" cy="3797"/>
                        </a:xfrm>
                      </wpg:grpSpPr>
                      <wps:wsp>
                        <wps:cNvPr id="120" name="Shape 120"/>
                        <wps:cNvSpPr/>
                        <wps:spPr>
                          <a:xfrm>
                            <a:off x="0" y="0"/>
                            <a:ext cx="5486400" cy="0"/>
                          </a:xfrm>
                          <a:custGeom>
                            <a:avLst/>
                            <a:gdLst/>
                            <a:ahLst/>
                            <a:cxnLst/>
                            <a:rect l="0" t="0" r="0" b="0"/>
                            <a:pathLst>
                              <a:path w="5486400">
                                <a:moveTo>
                                  <a:pt x="0" y="0"/>
                                </a:moveTo>
                                <a:lnTo>
                                  <a:pt x="5486400"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EF4169" id="Group 1005" o:spid="_x0000_s1026" style="width:6in;height:.3pt;mso-position-horizontal-relative:char;mso-position-vertical-relative:line" coordsize="548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">
                <v:shape id="Shape 120" o:spid="_x0000_s1027" style="position:absolute;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y/cQA&#10;AADcAAAADwAAAGRycy9kb3ducmV2LnhtbESPQW/CMAyF75P4D5GRuI0UJNgoBIQmIUA7jcGBm9WY&#10;tqJxSpJB+ffzYdJutt7ze58Xq8416k4h1p4NjIYZKOLC25pLA8fvzes7qJiQLTaeycCTIqyWvZcF&#10;5tY/+Ivuh1QqCeGYo4EqpTbXOhYVOYxD3xKLdvHBYZI1lNoGfEi4a/Q4y6baYc3SUGFLHxUV18OP&#10;M3Dmy63c8nG22dL+NAndm8/qT2MG/W49B5WoS//mv+udFfyx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9cv3EAAAA3AAAAA8AAAAAAAAAAAAAAAAAmAIAAGRycy9k&#10;b3ducmV2LnhtbFBLBQYAAAAABAAEAPUAAACJAwAAAAA=&#10;" path="m,l5486400,e" filled="f" strokeweight=".1055mm">
                  <v:stroke miterlimit="83231f" joinstyle="miter"/>
                  <v:path arrowok="t" textboxrect="0,0,5486400,0"/>
                </v:shape>
                <w10:anchorlock/>
              </v:group>
            </w:pict>
          </mc:Fallback>
        </mc:AlternateContent>
      </w:r>
    </w:p>
    <w:sectPr w:rsidR="00AB547E" w:rsidRPr="00925EC9">
      <w:pgSz w:w="12240" w:h="15840"/>
      <w:pgMar w:top="739" w:right="1800" w:bottom="840" w:left="1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331A"/>
    <w:multiLevelType w:val="hybridMultilevel"/>
    <w:tmpl w:val="3DFA2862"/>
    <w:lvl w:ilvl="0" w:tplc="9D6A841A">
      <w:start w:val="1"/>
      <w:numFmt w:val="lowerLetter"/>
      <w:lvlText w:val="(%1)"/>
      <w:lvlJc w:val="left"/>
      <w:pPr>
        <w:ind w:left="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24118E">
      <w:start w:val="1"/>
      <w:numFmt w:val="lowerLetter"/>
      <w:lvlText w:val="%2"/>
      <w:lvlJc w:val="left"/>
      <w:pPr>
        <w:ind w:left="10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4CDD80">
      <w:start w:val="1"/>
      <w:numFmt w:val="lowerRoman"/>
      <w:lvlText w:val="%3"/>
      <w:lvlJc w:val="left"/>
      <w:pPr>
        <w:ind w:left="18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29AA04A">
      <w:start w:val="1"/>
      <w:numFmt w:val="decimal"/>
      <w:lvlText w:val="%4"/>
      <w:lvlJc w:val="left"/>
      <w:pPr>
        <w:ind w:left="25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1448AC">
      <w:start w:val="1"/>
      <w:numFmt w:val="lowerLetter"/>
      <w:lvlText w:val="%5"/>
      <w:lvlJc w:val="left"/>
      <w:pPr>
        <w:ind w:left="32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7A542C">
      <w:start w:val="1"/>
      <w:numFmt w:val="lowerRoman"/>
      <w:lvlText w:val="%6"/>
      <w:lvlJc w:val="left"/>
      <w:pPr>
        <w:ind w:left="39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E6177A">
      <w:start w:val="1"/>
      <w:numFmt w:val="decimal"/>
      <w:lvlText w:val="%7"/>
      <w:lvlJc w:val="left"/>
      <w:pPr>
        <w:ind w:left="46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9CB42A">
      <w:start w:val="1"/>
      <w:numFmt w:val="lowerLetter"/>
      <w:lvlText w:val="%8"/>
      <w:lvlJc w:val="left"/>
      <w:pPr>
        <w:ind w:left="54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B50DCAC">
      <w:start w:val="1"/>
      <w:numFmt w:val="lowerRoman"/>
      <w:lvlText w:val="%9"/>
      <w:lvlJc w:val="left"/>
      <w:pPr>
        <w:ind w:left="6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746A58DF"/>
    <w:multiLevelType w:val="hybridMultilevel"/>
    <w:tmpl w:val="58D0B484"/>
    <w:lvl w:ilvl="0" w:tplc="DD9C34D6">
      <w:start w:val="1"/>
      <w:numFmt w:val="lowerLetter"/>
      <w:lvlText w:val="(%1)"/>
      <w:lvlJc w:val="left"/>
      <w:pPr>
        <w:ind w:left="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EF4C4E0">
      <w:start w:val="1"/>
      <w:numFmt w:val="lowerLetter"/>
      <w:lvlText w:val="%2"/>
      <w:lvlJc w:val="left"/>
      <w:pPr>
        <w:ind w:left="10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ECE01D8">
      <w:start w:val="1"/>
      <w:numFmt w:val="lowerRoman"/>
      <w:lvlText w:val="%3"/>
      <w:lvlJc w:val="left"/>
      <w:pPr>
        <w:ind w:left="18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C67E9E">
      <w:start w:val="1"/>
      <w:numFmt w:val="decimal"/>
      <w:lvlText w:val="%4"/>
      <w:lvlJc w:val="left"/>
      <w:pPr>
        <w:ind w:left="25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5462A2">
      <w:start w:val="1"/>
      <w:numFmt w:val="lowerLetter"/>
      <w:lvlText w:val="%5"/>
      <w:lvlJc w:val="left"/>
      <w:pPr>
        <w:ind w:left="32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AB6D2D0">
      <w:start w:val="1"/>
      <w:numFmt w:val="lowerRoman"/>
      <w:lvlText w:val="%6"/>
      <w:lvlJc w:val="left"/>
      <w:pPr>
        <w:ind w:left="39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E4D78E">
      <w:start w:val="1"/>
      <w:numFmt w:val="decimal"/>
      <w:lvlText w:val="%7"/>
      <w:lvlJc w:val="left"/>
      <w:pPr>
        <w:ind w:left="46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B024564">
      <w:start w:val="1"/>
      <w:numFmt w:val="lowerLetter"/>
      <w:lvlText w:val="%8"/>
      <w:lvlJc w:val="left"/>
      <w:pPr>
        <w:ind w:left="54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B14D44A">
      <w:start w:val="1"/>
      <w:numFmt w:val="lowerRoman"/>
      <w:lvlText w:val="%9"/>
      <w:lvlJc w:val="left"/>
      <w:pPr>
        <w:ind w:left="61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1NzIxMDA0MjC3tDBS0lEKTi0uzszPAykwrAUAZ6ZVLSwAAAA="/>
  </w:docVars>
  <w:rsids>
    <w:rsidRoot w:val="00AB547E"/>
    <w:rsid w:val="00925EC9"/>
    <w:rsid w:val="00AB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FB6AB-09A1-4A86-8C28-906F6F34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23"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174"/>
      <w:ind w:left="23" w:hanging="10"/>
      <w:outlineLvl w:val="0"/>
    </w:pPr>
    <w:rPr>
      <w:rFonts w:ascii="Cambria" w:eastAsia="Cambria" w:hAnsi="Cambria" w:cs="Cambria"/>
      <w:i/>
      <w:color w:val="000000"/>
      <w:sz w:val="29"/>
    </w:rPr>
  </w:style>
  <w:style w:type="paragraph" w:styleId="Heading2">
    <w:name w:val="heading 2"/>
    <w:next w:val="Normal"/>
    <w:link w:val="Heading2Char"/>
    <w:uiPriority w:val="9"/>
    <w:unhideWhenUsed/>
    <w:qFormat/>
    <w:pPr>
      <w:keepNext/>
      <w:keepLines/>
      <w:spacing w:after="174"/>
      <w:ind w:left="23" w:hanging="10"/>
      <w:outlineLvl w:val="1"/>
    </w:pPr>
    <w:rPr>
      <w:rFonts w:ascii="Cambria" w:eastAsia="Cambria" w:hAnsi="Cambria" w:cs="Cambria"/>
      <w: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9"/>
    </w:rPr>
  </w:style>
  <w:style w:type="character" w:customStyle="1" w:styleId="Heading2Char">
    <w:name w:val="Heading 2 Char"/>
    <w:link w:val="Heading2"/>
    <w:rPr>
      <w:rFonts w:ascii="Cambria" w:eastAsia="Cambria" w:hAnsi="Cambria" w:cs="Cambria"/>
      <w:i/>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Hanchuan Li</dc:creator>
  <cp:keywords/>
  <cp:lastModifiedBy>Hanchuan Li</cp:lastModifiedBy>
  <cp:revision>2</cp:revision>
  <dcterms:created xsi:type="dcterms:W3CDTF">2015-04-03T22:12:00Z</dcterms:created>
  <dcterms:modified xsi:type="dcterms:W3CDTF">2015-04-03T22:12:00Z</dcterms:modified>
</cp:coreProperties>
</file>